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4BDE0" w14:textId="6A595133" w:rsidR="00400216" w:rsidRPr="00BC6B48" w:rsidRDefault="00400216" w:rsidP="00400216">
      <w:pPr>
        <w:pStyle w:val="Heading1"/>
        <w:rPr>
          <w:rFonts w:ascii="Arial" w:hAnsi="Arial" w:cs="Arial"/>
          <w:sz w:val="28"/>
          <w:szCs w:val="28"/>
        </w:rPr>
      </w:pPr>
      <w:bookmarkStart w:id="0" w:name="_Toc476155504"/>
      <w:r w:rsidRPr="00BC6B48">
        <w:rPr>
          <w:rFonts w:ascii="Arial" w:hAnsi="Arial" w:cs="Arial"/>
          <w:sz w:val="28"/>
          <w:szCs w:val="28"/>
        </w:rPr>
        <w:t xml:space="preserve">Standaardformulier </w:t>
      </w:r>
      <w:r w:rsidR="00491518">
        <w:rPr>
          <w:rFonts w:ascii="Arial" w:hAnsi="Arial" w:cs="Arial"/>
          <w:sz w:val="28"/>
          <w:szCs w:val="28"/>
        </w:rPr>
        <w:t>D</w:t>
      </w:r>
      <w:r w:rsidR="004254E2" w:rsidRPr="00BC6B48">
        <w:rPr>
          <w:rFonts w:ascii="Arial" w:hAnsi="Arial" w:cs="Arial"/>
          <w:sz w:val="28"/>
          <w:szCs w:val="28"/>
        </w:rPr>
        <w:t xml:space="preserve">:  </w:t>
      </w:r>
      <w:r w:rsidR="00C14310" w:rsidRPr="00BC6B48">
        <w:rPr>
          <w:rFonts w:ascii="Arial" w:hAnsi="Arial" w:cs="Arial"/>
          <w:sz w:val="28"/>
          <w:szCs w:val="28"/>
        </w:rPr>
        <w:t>Beroepsbekwaamheidseis</w:t>
      </w:r>
      <w:bookmarkEnd w:id="0"/>
      <w:r w:rsidRPr="00BC6B48">
        <w:rPr>
          <w:rFonts w:ascii="Arial" w:hAnsi="Arial" w:cs="Arial"/>
          <w:sz w:val="28"/>
          <w:szCs w:val="28"/>
        </w:rPr>
        <w:t xml:space="preserve"> </w:t>
      </w:r>
    </w:p>
    <w:p w14:paraId="1AB51FD5" w14:textId="77777777" w:rsidR="00400216" w:rsidRDefault="00400216" w:rsidP="00400216"/>
    <w:p w14:paraId="3192DF9C" w14:textId="77777777" w:rsidR="00921689" w:rsidRPr="003B4823" w:rsidRDefault="00974E26" w:rsidP="00921689">
      <w:pPr>
        <w:rPr>
          <w:rFonts w:ascii="Arial" w:hAnsi="Arial" w:cs="Arial"/>
          <w:color w:val="000000" w:themeColor="text1"/>
        </w:rPr>
      </w:pPr>
      <w:r w:rsidRPr="003B4823">
        <w:rPr>
          <w:rFonts w:ascii="Arial" w:hAnsi="Arial" w:cs="Arial"/>
          <w:color w:val="000000" w:themeColor="text1"/>
        </w:rPr>
        <w:t>Inschrijver</w:t>
      </w:r>
      <w:r w:rsidR="00400216" w:rsidRPr="003B4823">
        <w:rPr>
          <w:rFonts w:ascii="Arial" w:hAnsi="Arial" w:cs="Arial"/>
          <w:color w:val="000000" w:themeColor="text1"/>
        </w:rPr>
        <w:t xml:space="preserve"> dient te verklaren </w:t>
      </w:r>
      <w:r w:rsidR="00921689" w:rsidRPr="003B4823">
        <w:rPr>
          <w:rFonts w:ascii="Arial" w:hAnsi="Arial" w:cs="Arial"/>
          <w:color w:val="000000" w:themeColor="text1"/>
        </w:rPr>
        <w:t>zowel op de acceptatieafdeling als op de schadeafdeling over voldoende deskundig personeel</w:t>
      </w:r>
      <w:r w:rsidR="00351F96" w:rsidRPr="003B4823">
        <w:rPr>
          <w:rFonts w:ascii="Arial" w:hAnsi="Arial" w:cs="Arial"/>
          <w:color w:val="000000" w:themeColor="text1"/>
        </w:rPr>
        <w:t xml:space="preserve"> te beschikken</w:t>
      </w:r>
      <w:r w:rsidR="00921689" w:rsidRPr="003B4823">
        <w:rPr>
          <w:rFonts w:ascii="Arial" w:hAnsi="Arial" w:cs="Arial"/>
          <w:color w:val="000000" w:themeColor="text1"/>
        </w:rPr>
        <w:t xml:space="preserve">. </w:t>
      </w:r>
      <w:r w:rsidR="0064193C" w:rsidRPr="003B4823">
        <w:rPr>
          <w:rFonts w:ascii="Arial" w:hAnsi="Arial" w:cs="Arial"/>
          <w:color w:val="000000" w:themeColor="text1"/>
        </w:rPr>
        <w:t>Het personeel dient inhoudelijke kennis en expertise te hebben van collectieve inkomensverzekeringen, wet- en reg</w:t>
      </w:r>
      <w:r w:rsidR="00351F96" w:rsidRPr="003B4823">
        <w:rPr>
          <w:rFonts w:ascii="Arial" w:hAnsi="Arial" w:cs="Arial"/>
          <w:color w:val="000000" w:themeColor="text1"/>
        </w:rPr>
        <w:t xml:space="preserve">elgeving die verband houdt met </w:t>
      </w:r>
      <w:r w:rsidR="001A5329" w:rsidRPr="003B4823">
        <w:rPr>
          <w:rFonts w:ascii="Arial" w:hAnsi="Arial" w:cs="Arial"/>
          <w:color w:val="000000" w:themeColor="text1"/>
        </w:rPr>
        <w:t>collectieve inkomensverzekeringen</w:t>
      </w:r>
      <w:r w:rsidR="0064193C" w:rsidRPr="003B4823">
        <w:rPr>
          <w:rFonts w:ascii="Arial" w:hAnsi="Arial" w:cs="Arial"/>
          <w:color w:val="000000" w:themeColor="text1"/>
        </w:rPr>
        <w:t xml:space="preserve"> en goede kennis van de </w:t>
      </w:r>
      <w:r w:rsidR="002A1D54" w:rsidRPr="003B4823">
        <w:rPr>
          <w:rFonts w:ascii="Arial" w:hAnsi="Arial" w:cs="Arial"/>
          <w:color w:val="000000" w:themeColor="text1"/>
        </w:rPr>
        <w:t>S</w:t>
      </w:r>
      <w:r w:rsidR="0064193C" w:rsidRPr="003B4823">
        <w:rPr>
          <w:rFonts w:ascii="Arial" w:hAnsi="Arial" w:cs="Arial"/>
          <w:color w:val="000000" w:themeColor="text1"/>
        </w:rPr>
        <w:t>ociale wet- en regelgeving.</w:t>
      </w:r>
    </w:p>
    <w:p w14:paraId="6A99241C" w14:textId="77777777" w:rsidR="00400216" w:rsidRPr="00833A29" w:rsidRDefault="00400216" w:rsidP="00400216"/>
    <w:p w14:paraId="100B281B" w14:textId="77777777" w:rsidR="00400216" w:rsidRPr="00833A29" w:rsidRDefault="00400216" w:rsidP="00400216"/>
    <w:p w14:paraId="170E56CC" w14:textId="77777777" w:rsidR="00400216" w:rsidRPr="003B4823" w:rsidRDefault="00400216" w:rsidP="00400216">
      <w:pPr>
        <w:ind w:firstLine="708"/>
        <w:jc w:val="center"/>
        <w:rPr>
          <w:rFonts w:ascii="Arial" w:hAnsi="Arial" w:cs="Arial"/>
          <w:szCs w:val="20"/>
        </w:rPr>
      </w:pPr>
      <w:r w:rsidRPr="003B4823">
        <w:rPr>
          <w:rFonts w:ascii="Arial" w:hAnsi="Arial" w:cs="Arial"/>
          <w:szCs w:val="20"/>
        </w:rPr>
        <w:t>Akkoord</w:t>
      </w:r>
    </w:p>
    <w:p w14:paraId="1C24926C" w14:textId="77777777" w:rsidR="00400216" w:rsidRDefault="00400216" w:rsidP="00400216">
      <w:pPr>
        <w:pStyle w:val="Heading1"/>
        <w:rPr>
          <w:sz w:val="22"/>
          <w:szCs w:val="22"/>
        </w:rPr>
      </w:pPr>
      <w:bookmarkStart w:id="1" w:name="_Toc476155505"/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E344B1" wp14:editId="3DCEFE09">
                <wp:simplePos x="0" y="0"/>
                <wp:positionH relativeFrom="column">
                  <wp:posOffset>2949575</wp:posOffset>
                </wp:positionH>
                <wp:positionV relativeFrom="paragraph">
                  <wp:posOffset>92710</wp:posOffset>
                </wp:positionV>
                <wp:extent cx="182880" cy="182880"/>
                <wp:effectExtent l="10160" t="9525" r="6985" b="762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2AC22" id="Rectangle 7" o:spid="_x0000_s1026" style="position:absolute;margin-left:232.25pt;margin-top:7.3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"/>
            </w:pict>
          </mc:Fallback>
        </mc:AlternateContent>
      </w:r>
      <w:bookmarkEnd w:id="1"/>
    </w:p>
    <w:p w14:paraId="4212098F" w14:textId="77777777" w:rsidR="00400216" w:rsidRDefault="00400216" w:rsidP="00400216">
      <w:pPr>
        <w:pStyle w:val="Heading1"/>
        <w:rPr>
          <w:sz w:val="22"/>
          <w:szCs w:val="22"/>
        </w:rPr>
      </w:pPr>
    </w:p>
    <w:p w14:paraId="49058200" w14:textId="77777777" w:rsidR="00400216" w:rsidRPr="005164B4" w:rsidRDefault="00400216" w:rsidP="00400216"/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7"/>
        <w:gridCol w:w="5670"/>
      </w:tblGrid>
      <w:tr w:rsidR="00400216" w:rsidRPr="004E100F" w14:paraId="40D7AE6C" w14:textId="77777777" w:rsidTr="001A5329">
        <w:trPr>
          <w:trHeight w:val="297"/>
          <w:jc w:val="center"/>
        </w:trPr>
        <w:tc>
          <w:tcPr>
            <w:tcW w:w="3047" w:type="dxa"/>
            <w:shd w:val="clear" w:color="auto" w:fill="E11B22"/>
          </w:tcPr>
          <w:p w14:paraId="735905AD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Naam </w:t>
            </w:r>
            <w:r w:rsidR="004254E2"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Inschrijver</w:t>
            </w:r>
          </w:p>
        </w:tc>
        <w:tc>
          <w:tcPr>
            <w:tcW w:w="5670" w:type="dxa"/>
          </w:tcPr>
          <w:p w14:paraId="393BA938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00216" w:rsidRPr="004E100F" w14:paraId="345421EF" w14:textId="77777777" w:rsidTr="001A5329">
        <w:trPr>
          <w:jc w:val="center"/>
        </w:trPr>
        <w:tc>
          <w:tcPr>
            <w:tcW w:w="3047" w:type="dxa"/>
            <w:shd w:val="clear" w:color="auto" w:fill="E11B22"/>
          </w:tcPr>
          <w:p w14:paraId="2D4B4059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Naam ondertekenaar</w:t>
            </w:r>
          </w:p>
        </w:tc>
        <w:tc>
          <w:tcPr>
            <w:tcW w:w="5670" w:type="dxa"/>
          </w:tcPr>
          <w:p w14:paraId="3AF06B60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00216" w:rsidRPr="004E100F" w14:paraId="0F0BBF02" w14:textId="77777777" w:rsidTr="001A5329">
        <w:trPr>
          <w:jc w:val="center"/>
        </w:trPr>
        <w:tc>
          <w:tcPr>
            <w:tcW w:w="3047" w:type="dxa"/>
            <w:shd w:val="clear" w:color="auto" w:fill="E11B22"/>
          </w:tcPr>
          <w:p w14:paraId="1AA6A26C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Functie</w:t>
            </w:r>
          </w:p>
        </w:tc>
        <w:tc>
          <w:tcPr>
            <w:tcW w:w="5670" w:type="dxa"/>
          </w:tcPr>
          <w:p w14:paraId="05B1BF7D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00216" w:rsidRPr="004E100F" w14:paraId="00101BBD" w14:textId="77777777" w:rsidTr="001A5329">
        <w:trPr>
          <w:jc w:val="center"/>
        </w:trPr>
        <w:tc>
          <w:tcPr>
            <w:tcW w:w="3047" w:type="dxa"/>
            <w:shd w:val="clear" w:color="auto" w:fill="E11B22"/>
          </w:tcPr>
          <w:p w14:paraId="50AB63BA" w14:textId="77777777" w:rsidR="004254E2" w:rsidRPr="001A5329" w:rsidRDefault="004254E2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</w:p>
          <w:p w14:paraId="5A1DB2A8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Handtekening</w:t>
            </w:r>
          </w:p>
          <w:p w14:paraId="405BB9F0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5670" w:type="dxa"/>
          </w:tcPr>
          <w:p w14:paraId="19F8FD0A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00216" w:rsidRPr="004E100F" w14:paraId="570A24CA" w14:textId="77777777" w:rsidTr="001A5329">
        <w:trPr>
          <w:jc w:val="center"/>
        </w:trPr>
        <w:tc>
          <w:tcPr>
            <w:tcW w:w="3047" w:type="dxa"/>
            <w:shd w:val="clear" w:color="auto" w:fill="E11B22"/>
          </w:tcPr>
          <w:p w14:paraId="0504D07F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24BF3969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</w:tbl>
    <w:p w14:paraId="3B323120" w14:textId="77777777" w:rsidR="00400216" w:rsidRDefault="00400216" w:rsidP="00400216">
      <w:pPr>
        <w:pStyle w:val="Heading1"/>
        <w:rPr>
          <w:sz w:val="22"/>
          <w:szCs w:val="22"/>
        </w:rPr>
      </w:pPr>
    </w:p>
    <w:p w14:paraId="0F936701" w14:textId="047D271E" w:rsidR="000F150B" w:rsidRDefault="000F150B" w:rsidP="00400216">
      <w:pPr>
        <w:spacing w:after="200" w:line="276" w:lineRule="auto"/>
      </w:pPr>
    </w:p>
    <w:p w14:paraId="50525F9F" w14:textId="032B39AC" w:rsidR="003F1702" w:rsidRPr="003F1702" w:rsidRDefault="003F1702" w:rsidP="003F1702"/>
    <w:p w14:paraId="2C5025F8" w14:textId="19CD7490" w:rsidR="003F1702" w:rsidRPr="003F1702" w:rsidRDefault="003F1702" w:rsidP="003F1702"/>
    <w:p w14:paraId="46956C2F" w14:textId="6D641C0A" w:rsidR="003F1702" w:rsidRPr="003F1702" w:rsidRDefault="003F1702" w:rsidP="003F1702"/>
    <w:p w14:paraId="3494AB16" w14:textId="467443C8" w:rsidR="003F1702" w:rsidRPr="003F1702" w:rsidRDefault="003F1702" w:rsidP="003F1702"/>
    <w:p w14:paraId="755932DC" w14:textId="7A010EA4" w:rsidR="003F1702" w:rsidRPr="003F1702" w:rsidRDefault="003F1702" w:rsidP="003F1702"/>
    <w:p w14:paraId="159B9900" w14:textId="0D494C60" w:rsidR="003F1702" w:rsidRPr="003F1702" w:rsidRDefault="003F1702" w:rsidP="003F1702"/>
    <w:p w14:paraId="5003BB44" w14:textId="3A3408FA" w:rsidR="003F1702" w:rsidRPr="003F1702" w:rsidRDefault="003F1702" w:rsidP="003F1702"/>
    <w:p w14:paraId="79494086" w14:textId="0A3D4F7E" w:rsidR="003F1702" w:rsidRPr="003F1702" w:rsidRDefault="003F1702" w:rsidP="003F1702"/>
    <w:p w14:paraId="6D1F3D28" w14:textId="627A240F" w:rsidR="003F1702" w:rsidRPr="003F1702" w:rsidRDefault="003F1702" w:rsidP="003F1702"/>
    <w:p w14:paraId="02C64F76" w14:textId="0CE30696" w:rsidR="003F1702" w:rsidRPr="003F1702" w:rsidRDefault="003F1702" w:rsidP="003F1702"/>
    <w:p w14:paraId="7C805C1E" w14:textId="635AE180" w:rsidR="003F1702" w:rsidRPr="003F1702" w:rsidRDefault="003F1702" w:rsidP="003F1702"/>
    <w:p w14:paraId="3089CABC" w14:textId="313362F8" w:rsidR="003F1702" w:rsidRPr="003F1702" w:rsidRDefault="003F1702" w:rsidP="003F1702"/>
    <w:p w14:paraId="1B688150" w14:textId="13359CE7" w:rsidR="003F1702" w:rsidRPr="003F1702" w:rsidRDefault="003F1702" w:rsidP="003F1702"/>
    <w:p w14:paraId="0AD0FE4C" w14:textId="0EB85BD1" w:rsidR="003F1702" w:rsidRPr="003F1702" w:rsidRDefault="003F1702" w:rsidP="003F1702"/>
    <w:p w14:paraId="51A708DD" w14:textId="100BD902" w:rsidR="003F1702" w:rsidRPr="003F1702" w:rsidRDefault="003F1702" w:rsidP="003F1702">
      <w:pPr>
        <w:tabs>
          <w:tab w:val="left" w:pos="5820"/>
        </w:tabs>
      </w:pPr>
      <w:r>
        <w:tab/>
      </w:r>
    </w:p>
    <w:sectPr w:rsidR="003F1702" w:rsidRPr="003F1702" w:rsidSect="00230988">
      <w:headerReference w:type="default" r:id="rId7"/>
      <w:footerReference w:type="default" r:id="rId8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CF0F0" w14:textId="77777777" w:rsidR="001C4BB2" w:rsidRDefault="001C4BB2" w:rsidP="001C4BB2">
      <w:pPr>
        <w:spacing w:line="240" w:lineRule="auto"/>
      </w:pPr>
      <w:r>
        <w:separator/>
      </w:r>
    </w:p>
  </w:endnote>
  <w:endnote w:type="continuationSeparator" w:id="0">
    <w:p w14:paraId="2A13AC0C" w14:textId="77777777" w:rsidR="001C4BB2" w:rsidRDefault="001C4BB2" w:rsidP="001C4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A3592" w14:textId="77777777" w:rsidR="00374499" w:rsidRDefault="006F12B6" w:rsidP="00374499">
    <w:pPr>
      <w:pStyle w:val="AonFooter"/>
      <w:tabs>
        <w:tab w:val="right" w:pos="9044"/>
      </w:tabs>
      <w:rPr>
        <w:sz w:val="14"/>
        <w:szCs w:val="14"/>
      </w:rPr>
    </w:pPr>
    <w:r w:rsidRPr="00C05D3C">
      <w:rPr>
        <w:sz w:val="14"/>
        <w:szCs w:val="14"/>
      </w:rPr>
      <w:t>©</w:t>
    </w:r>
    <w:r>
      <w:rPr>
        <w:sz w:val="14"/>
        <w:szCs w:val="14"/>
      </w:rPr>
      <w:t xml:space="preserve">Beroepsbekwaamheidseis Europese aanbesteding </w:t>
    </w:r>
    <w:r w:rsidRPr="00D4175C">
      <w:rPr>
        <w:sz w:val="14"/>
        <w:szCs w:val="14"/>
      </w:rPr>
      <w:t xml:space="preserve">collectieve inkomensverzekering </w:t>
    </w:r>
    <w:bookmarkStart w:id="2" w:name="_Hlk51584561"/>
    <w:bookmarkStart w:id="3" w:name="_Hlk51584562"/>
    <w:r w:rsidR="00374499">
      <w:rPr>
        <w:sz w:val="14"/>
        <w:szCs w:val="14"/>
      </w:rPr>
      <w:t>Voortgezet Onderwijs Steenwijkerland-Weststellingwerf</w:t>
    </w:r>
  </w:p>
  <w:p w14:paraId="08EE6769" w14:textId="77777777" w:rsidR="00374499" w:rsidRDefault="003F1702" w:rsidP="006F12B6">
    <w:pPr>
      <w:pStyle w:val="AonFooter"/>
      <w:tabs>
        <w:tab w:val="right" w:pos="9044"/>
      </w:tabs>
      <w:rPr>
        <w:sz w:val="14"/>
        <w:szCs w:val="14"/>
      </w:rPr>
    </w:pPr>
    <w:r>
      <w:rPr>
        <w:sz w:val="14"/>
        <w:szCs w:val="14"/>
      </w:rPr>
      <w:t>P</w:t>
    </w:r>
    <w:r w:rsidR="006F12B6" w:rsidRPr="00694C4F">
      <w:rPr>
        <w:sz w:val="14"/>
        <w:szCs w:val="14"/>
      </w:rPr>
      <w:t xml:space="preserve">rojectnaam: </w:t>
    </w:r>
    <w:r w:rsidR="00374499">
      <w:rPr>
        <w:sz w:val="14"/>
        <w:szCs w:val="14"/>
      </w:rPr>
      <w:t>Europese Aanbesteding Collectief Inkomen Voortgezet Onderwijs Steenwijkerland-Weststellingwerf</w:t>
    </w:r>
  </w:p>
  <w:p w14:paraId="7FBC7122" w14:textId="615DF95D" w:rsidR="006F12B6" w:rsidRPr="00694C4F" w:rsidRDefault="006F12B6" w:rsidP="006F12B6">
    <w:pPr>
      <w:pStyle w:val="AonFooter"/>
      <w:tabs>
        <w:tab w:val="right" w:pos="9044"/>
      </w:tabs>
      <w:rPr>
        <w:b/>
      </w:rPr>
    </w:pPr>
    <w:r w:rsidRPr="00D4175C">
      <w:rPr>
        <w:sz w:val="14"/>
        <w:szCs w:val="14"/>
      </w:rPr>
      <w:t xml:space="preserve">TenderNed </w:t>
    </w:r>
    <w:r w:rsidRPr="00374499">
      <w:rPr>
        <w:sz w:val="14"/>
        <w:szCs w:val="14"/>
      </w:rPr>
      <w:t xml:space="preserve">kenmerk: </w:t>
    </w:r>
    <w:r w:rsidR="00374499" w:rsidRPr="00374499">
      <w:rPr>
        <w:sz w:val="14"/>
        <w:szCs w:val="14"/>
      </w:rPr>
      <w:t>366273</w:t>
    </w:r>
    <w:r w:rsidR="003F1702" w:rsidRPr="00374499">
      <w:rPr>
        <w:sz w:val="14"/>
        <w:szCs w:val="14"/>
      </w:rPr>
      <w:t xml:space="preserve"> </w:t>
    </w:r>
  </w:p>
  <w:bookmarkEnd w:id="2"/>
  <w:bookmarkEnd w:id="3"/>
  <w:p w14:paraId="7B4D12D2" w14:textId="77777777" w:rsidR="006F12B6" w:rsidRPr="00BD1DDF" w:rsidRDefault="006F12B6" w:rsidP="006F12B6">
    <w:pPr>
      <w:pStyle w:val="AonFooter"/>
      <w:tabs>
        <w:tab w:val="right" w:pos="9044"/>
      </w:tabs>
    </w:pPr>
  </w:p>
  <w:p w14:paraId="56D7EAAA" w14:textId="77777777" w:rsidR="001C4BB2" w:rsidRDefault="001C4BB2">
    <w:pPr>
      <w:pStyle w:val="Footer"/>
    </w:pPr>
  </w:p>
  <w:p w14:paraId="345256A6" w14:textId="77777777" w:rsidR="001C4BB2" w:rsidRDefault="001C4B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480E7" w14:textId="77777777" w:rsidR="001C4BB2" w:rsidRDefault="001C4BB2" w:rsidP="001C4BB2">
      <w:pPr>
        <w:spacing w:line="240" w:lineRule="auto"/>
      </w:pPr>
      <w:r>
        <w:separator/>
      </w:r>
    </w:p>
  </w:footnote>
  <w:footnote w:type="continuationSeparator" w:id="0">
    <w:p w14:paraId="4FB0547D" w14:textId="77777777" w:rsidR="001C4BB2" w:rsidRDefault="001C4BB2" w:rsidP="001C4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3EA01" w14:textId="03D31595" w:rsidR="000C139F" w:rsidRPr="000C139F" w:rsidRDefault="000C139F">
    <w:pPr>
      <w:pStyle w:val="Header"/>
      <w:rPr>
        <w:lang w:val="en-US"/>
      </w:rPr>
    </w:pPr>
    <w:r>
      <w:ptab w:relativeTo="margin" w:alignment="center" w:leader="none"/>
    </w:r>
    <w:r>
      <w:ptab w:relativeTo="margin" w:alignment="right" w:leader="none"/>
    </w:r>
    <w:r w:rsidR="00225EE6">
      <w:rPr>
        <w:noProof/>
      </w:rPr>
      <w:drawing>
        <wp:inline distT="0" distB="0" distL="0" distR="0" wp14:anchorId="1CE0C838" wp14:editId="766DBDF1">
          <wp:extent cx="1053885" cy="635577"/>
          <wp:effectExtent l="0" t="0" r="0" b="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950" cy="657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E31548"/>
    <w:multiLevelType w:val="multilevel"/>
    <w:tmpl w:val="BAE8F6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4483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216"/>
    <w:rsid w:val="0006324B"/>
    <w:rsid w:val="000B2F0C"/>
    <w:rsid w:val="000C139F"/>
    <w:rsid w:val="000F150B"/>
    <w:rsid w:val="001139CE"/>
    <w:rsid w:val="00142CA7"/>
    <w:rsid w:val="001A5329"/>
    <w:rsid w:val="001C4BB2"/>
    <w:rsid w:val="00225EE6"/>
    <w:rsid w:val="00230988"/>
    <w:rsid w:val="00235DEA"/>
    <w:rsid w:val="002A1D54"/>
    <w:rsid w:val="00351F96"/>
    <w:rsid w:val="00374499"/>
    <w:rsid w:val="003B4823"/>
    <w:rsid w:val="003F1702"/>
    <w:rsid w:val="00400216"/>
    <w:rsid w:val="004254E2"/>
    <w:rsid w:val="00491518"/>
    <w:rsid w:val="0064193C"/>
    <w:rsid w:val="006F12B6"/>
    <w:rsid w:val="00742424"/>
    <w:rsid w:val="008335BD"/>
    <w:rsid w:val="00903B68"/>
    <w:rsid w:val="00921689"/>
    <w:rsid w:val="00974E26"/>
    <w:rsid w:val="009E0249"/>
    <w:rsid w:val="00AF4D09"/>
    <w:rsid w:val="00BC6B48"/>
    <w:rsid w:val="00C14310"/>
    <w:rsid w:val="00D57C8F"/>
    <w:rsid w:val="00D8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93659"/>
  <w15:docId w15:val="{45D22FC3-E059-4B6A-B034-6B4455F3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216"/>
    <w:pPr>
      <w:spacing w:line="288" w:lineRule="auto"/>
    </w:pPr>
    <w:rPr>
      <w:rFonts w:ascii="Tahoma" w:eastAsia="Times New Roman" w:hAnsi="Tahoma" w:cs="Times New Roman"/>
      <w:szCs w:val="24"/>
      <w:lang w:val="nl-NL" w:eastAsia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5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5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5B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5B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5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5B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5B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5B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5B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5B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335BD"/>
    <w:rPr>
      <w:b/>
      <w:bCs/>
    </w:rPr>
  </w:style>
  <w:style w:type="character" w:styleId="Emphasis">
    <w:name w:val="Emphasis"/>
    <w:basedOn w:val="DefaultParagraphFont"/>
    <w:uiPriority w:val="20"/>
    <w:qFormat/>
    <w:rsid w:val="008335B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335BD"/>
    <w:rPr>
      <w:szCs w:val="32"/>
    </w:rPr>
  </w:style>
  <w:style w:type="paragraph" w:styleId="ListParagraph">
    <w:name w:val="List Paragraph"/>
    <w:basedOn w:val="Normal"/>
    <w:uiPriority w:val="34"/>
    <w:qFormat/>
    <w:rsid w:val="008335B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335B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335B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5B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5BD"/>
    <w:rPr>
      <w:b/>
      <w:i/>
      <w:sz w:val="24"/>
    </w:rPr>
  </w:style>
  <w:style w:type="character" w:styleId="SubtleEmphasis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335B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335B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335B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5BD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4B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BB2"/>
    <w:rPr>
      <w:rFonts w:ascii="Segoe UI" w:eastAsia="Times New Roman" w:hAnsi="Segoe UI" w:cs="Segoe UI"/>
      <w:sz w:val="18"/>
      <w:szCs w:val="18"/>
      <w:lang w:val="nl-NL" w:eastAsia="nl-NL"/>
    </w:rPr>
  </w:style>
  <w:style w:type="paragraph" w:styleId="Header">
    <w:name w:val="header"/>
    <w:basedOn w:val="Normal"/>
    <w:link w:val="HeaderChar"/>
    <w:uiPriority w:val="99"/>
    <w:unhideWhenUsed/>
    <w:rsid w:val="001C4BB2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BB2"/>
    <w:rPr>
      <w:rFonts w:ascii="Tahoma" w:eastAsia="Times New Roman" w:hAnsi="Tahoma" w:cs="Times New Roman"/>
      <w:szCs w:val="24"/>
      <w:lang w:val="nl-NL" w:eastAsia="nl-NL"/>
    </w:rPr>
  </w:style>
  <w:style w:type="paragraph" w:styleId="Footer">
    <w:name w:val="footer"/>
    <w:basedOn w:val="Normal"/>
    <w:link w:val="FooterChar"/>
    <w:uiPriority w:val="99"/>
    <w:unhideWhenUsed/>
    <w:rsid w:val="001C4BB2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BB2"/>
    <w:rPr>
      <w:rFonts w:ascii="Tahoma" w:eastAsia="Times New Roman" w:hAnsi="Tahoma" w:cs="Times New Roman"/>
      <w:szCs w:val="24"/>
      <w:lang w:val="nl-NL" w:eastAsia="nl-NL"/>
    </w:rPr>
  </w:style>
  <w:style w:type="paragraph" w:customStyle="1" w:styleId="AonFooter">
    <w:name w:val="Aon Footer"/>
    <w:rsid w:val="001C4BB2"/>
    <w:rPr>
      <w:rFonts w:eastAsia="Times New Roman"/>
      <w:sz w:val="16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Dallas Baron</dc:creator>
  <cp:lastModifiedBy>Anette Bistervels - Custers</cp:lastModifiedBy>
  <cp:revision>2</cp:revision>
  <cp:lastPrinted>2020-08-03T12:43:00Z</cp:lastPrinted>
  <dcterms:created xsi:type="dcterms:W3CDTF">2022-06-24T09:42:00Z</dcterms:created>
  <dcterms:modified xsi:type="dcterms:W3CDTF">2022-06-24T09:42:00Z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20159a77-b1a1-4695-bb52-ba1f7465e497</vt:lpwstr>
  </property>
  <property fmtid="{D5CDD505-2E9C-101B-9397-08002B2CF9AE}" pid="3" name="AonClassification">
    <vt:lpwstr>ADC_class_200</vt:lpwstr>
  </property>
</Properties>
</file>